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公办普通中小学教职工编制使用管理情况统计表</w:t>
      </w:r>
    </w:p>
    <w:p>
      <w:pPr>
        <w:spacing w:line="0" w:lineRule="atLeast"/>
        <w:jc w:val="left"/>
        <w:rPr>
          <w:szCs w:val="21"/>
        </w:rPr>
      </w:pPr>
    </w:p>
    <w:p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szCs w:val="21"/>
        </w:rPr>
        <w:t>：</w:t>
      </w:r>
      <w:r>
        <w:rPr>
          <w:rFonts w:hint="eastAsia"/>
          <w:szCs w:val="21"/>
        </w:rPr>
        <w:t>（盖章）               主要负责人签字：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  填报人</w:t>
      </w:r>
      <w:r>
        <w:rPr>
          <w:szCs w:val="21"/>
        </w:rPr>
        <w:t>：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联系</w:t>
      </w:r>
      <w:r>
        <w:rPr>
          <w:szCs w:val="21"/>
        </w:rPr>
        <w:t>电话：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单位</w:t>
      </w:r>
      <w:r>
        <w:rPr>
          <w:szCs w:val="21"/>
        </w:rPr>
        <w:t>：人</w:t>
      </w:r>
      <w:r>
        <w:rPr>
          <w:rFonts w:hint="eastAsia"/>
          <w:szCs w:val="21"/>
        </w:rPr>
        <w:t>、</w:t>
      </w:r>
      <w:r>
        <w:rPr>
          <w:szCs w:val="21"/>
        </w:rPr>
        <w:t>名</w:t>
      </w:r>
    </w:p>
    <w:tbl>
      <w:tblPr>
        <w:tblStyle w:val="3"/>
        <w:tblW w:w="14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76"/>
        <w:gridCol w:w="477"/>
        <w:gridCol w:w="477"/>
        <w:gridCol w:w="661"/>
        <w:gridCol w:w="535"/>
        <w:gridCol w:w="536"/>
        <w:gridCol w:w="536"/>
        <w:gridCol w:w="519"/>
        <w:gridCol w:w="520"/>
        <w:gridCol w:w="520"/>
        <w:gridCol w:w="708"/>
        <w:gridCol w:w="520"/>
        <w:gridCol w:w="520"/>
        <w:gridCol w:w="520"/>
        <w:gridCol w:w="496"/>
        <w:gridCol w:w="497"/>
        <w:gridCol w:w="496"/>
        <w:gridCol w:w="497"/>
        <w:gridCol w:w="566"/>
        <w:gridCol w:w="567"/>
        <w:gridCol w:w="567"/>
        <w:gridCol w:w="496"/>
        <w:gridCol w:w="626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核定教职工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编制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编制核定到校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在编教职工数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实有临聘教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职工数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公办幼儿园占用中小学教职工编制数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在民办学校支教的在编公办教师数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在编不在岗教职工人员的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分布情况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寄宿制学校生活管理岗位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在编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教职工数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200人以下小规模学校教职工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重大疾病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孕产假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各级借调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市本级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……县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191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12901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590"/>
              </w:tabs>
              <w:snapToGrid w:val="0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数据截至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月30日；2.完全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中学和十二年一贯制学校计入高中，九年一贯制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计入初中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；3.寄宿制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学校生活管理岗位包括宿管、食堂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安保等工勤服务人员及卫生人员等。</w:t>
            </w:r>
          </w:p>
        </w:tc>
      </w:tr>
    </w:tbl>
    <w:p>
      <w:pPr>
        <w:spacing w:after="289" w:afterLines="50" w:line="2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361" w:right="1361" w:bottom="1361" w:left="1361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46B7"/>
    <w:rsid w:val="702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2019-10-21T08:53:00Z</dcterms:created>
  <dc:creator>lenovo</dc:creator>
  <cp:lastModifiedBy>lenovo</cp:lastModifiedBy>
  <dcterms:modified xsi:type="dcterms:W3CDTF">2019-10-21T08:54:06Z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