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7"/>
        <w:jc w:val="left"/>
        <w:rPr>
          <w:rFonts w:hint="default" w:ascii="黑体" w:hAnsi="黑体" w:eastAsia="黑体" w:cs="黑体"/>
          <w:b w:val="0"/>
          <w:bCs/>
          <w:spacing w:val="-6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-6"/>
          <w:kern w:val="0"/>
          <w:sz w:val="32"/>
          <w:szCs w:val="32"/>
          <w:lang w:val="en-US" w:eastAsia="zh-CN"/>
        </w:rPr>
        <w:t>附件6</w:t>
      </w:r>
    </w:p>
    <w:p>
      <w:pPr>
        <w:snapToGrid w:val="0"/>
        <w:spacing w:after="157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4"/>
          <w:szCs w:val="44"/>
          <w:lang w:val="en-US" w:eastAsia="zh-CN"/>
        </w:rPr>
        <w:t>邵阳市区高学历人才购买新建商品房房款补贴明细总表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89"/>
        <w:gridCol w:w="1705"/>
        <w:gridCol w:w="1200"/>
        <w:gridCol w:w="881"/>
        <w:gridCol w:w="940"/>
        <w:gridCol w:w="1051"/>
        <w:gridCol w:w="1040"/>
        <w:gridCol w:w="1267"/>
        <w:gridCol w:w="2296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申请人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身份证号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购房时间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楼盘及房号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购房面积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成交金额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契税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补贴额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开户行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账号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6838" w:h="11906" w:orient="landscape"/>
      <w:pgMar w:top="1576" w:right="212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00000000"/>
    <w:rsid w:val="03646915"/>
    <w:rsid w:val="12767AC3"/>
    <w:rsid w:val="21FB4F64"/>
    <w:rsid w:val="2409047A"/>
    <w:rsid w:val="241064AF"/>
    <w:rsid w:val="275053AC"/>
    <w:rsid w:val="2BEA1DC7"/>
    <w:rsid w:val="56282E9D"/>
    <w:rsid w:val="7BB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 w:val="0"/>
      <w:spacing w:beforeAutospacing="0" w:afterAutospacing="0" w:line="600" w:lineRule="exact"/>
      <w:ind w:left="0" w:left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3679</Words>
  <Characters>3752</Characters>
  <Paragraphs>609</Paragraphs>
  <TotalTime>0</TotalTime>
  <ScaleCrop>false</ScaleCrop>
  <LinksUpToDate>false</LinksUpToDate>
  <CharactersWithSpaces>3982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2023-04-10T08:16:00Z</dcterms:created>
  <dc:creator>一碗</dc:creator>
  <cp:lastModifiedBy>情殇</cp:lastModifiedBy>
  <cp:lastPrinted>2023-04-17T00:25:00Z</cp:lastPrinted>
  <dcterms:modified xsi:type="dcterms:W3CDTF">2023-04-26T02:43:23Z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8DF0FA72D69D4FEE80583FDD03E5B8DD_13</vt:lpwstr>
  </property>
</Properties>
</file>