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北塔区2021年中央农村综合改革转移支付安排表</w:t>
      </w:r>
    </w:p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单位：万元</w:t>
      </w:r>
    </w:p>
    <w:tbl>
      <w:tblPr>
        <w:tblStyle w:val="5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130"/>
        <w:gridCol w:w="2322"/>
        <w:gridCol w:w="1940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金额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陈家桥镇 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李子塘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道路建设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同兴村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山塘建设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望城坡村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山塘建设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田江街道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苗儿村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基地道路修建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茶元头街道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白田社区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蒋家冲机耕道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54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ind w:firstLine="640"/>
        <w:rPr>
          <w:rFonts w:hint="default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84" w:right="1757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207FBC"/>
    <w:rsid w:val="00D60906"/>
    <w:rsid w:val="03207FBC"/>
    <w:rsid w:val="0643125A"/>
    <w:rsid w:val="0B883DBB"/>
    <w:rsid w:val="1B064EC0"/>
    <w:rsid w:val="1D2B45B2"/>
    <w:rsid w:val="390811BB"/>
    <w:rsid w:val="42F61BF6"/>
    <w:rsid w:val="49325B08"/>
    <w:rsid w:val="4AEA081A"/>
    <w:rsid w:val="55625F89"/>
    <w:rsid w:val="6FCA0A69"/>
    <w:rsid w:val="73FB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2021-05-24T02:02:00Z</dcterms:created>
  <dc:creator>webUser</dc:creator>
  <cp:lastModifiedBy>情殇</cp:lastModifiedBy>
  <cp:lastPrinted>2021-11-02T02:02:00Z</cp:lastPrinted>
  <dcterms:modified xsi:type="dcterms:W3CDTF">2021-11-09T01:03:00Z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A5496275E5374822A1A5A6735432287B</vt:lpwstr>
  </property>
</Properties>
</file>