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6F1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宋体" w:cs="微软雅黑"/>
          <w:i w:val="0"/>
          <w:iCs w:val="0"/>
          <w:caps w:val="0"/>
          <w:color w:val="666666"/>
          <w:spacing w:val="0"/>
          <w:sz w:val="16"/>
          <w:szCs w:val="16"/>
          <w:lang w:val="en-US" w:eastAsia="zh-CN"/>
        </w:rPr>
      </w:pPr>
      <w:r>
        <w:rPr>
          <w:rFonts w:hint="eastAsia" w:ascii="方正小标宋_GBK" w:hAnsi="方正小标宋_GBK" w:eastAsia="方正小标宋_GBK" w:cs="方正小标宋_GBK"/>
          <w:sz w:val="28"/>
          <w:szCs w:val="28"/>
          <w:lang w:eastAsia="zh-CN"/>
        </w:rPr>
        <w:t>北塔区园艺示范场</w:t>
      </w:r>
      <w:r>
        <w:rPr>
          <w:i w:val="0"/>
          <w:iCs w:val="0"/>
          <w:caps w:val="0"/>
          <w:color w:val="000000"/>
          <w:spacing w:val="0"/>
          <w:sz w:val="31"/>
          <w:szCs w:val="31"/>
          <w:shd w:val="clear" w:fill="FFFFFF"/>
        </w:rPr>
        <w:t>202</w:t>
      </w:r>
      <w:r>
        <w:rPr>
          <w:rFonts w:hint="eastAsia"/>
          <w:i w:val="0"/>
          <w:iCs w:val="0"/>
          <w:caps w:val="0"/>
          <w:color w:val="000000"/>
          <w:spacing w:val="0"/>
          <w:sz w:val="31"/>
          <w:szCs w:val="31"/>
          <w:shd w:val="clear" w:fill="FFFFFF"/>
          <w:lang w:val="en-US" w:eastAsia="zh-CN"/>
        </w:rPr>
        <w:t>3</w:t>
      </w:r>
      <w:r>
        <w:rPr>
          <w:i w:val="0"/>
          <w:iCs w:val="0"/>
          <w:caps w:val="0"/>
          <w:color w:val="000000"/>
          <w:spacing w:val="0"/>
          <w:sz w:val="31"/>
          <w:szCs w:val="31"/>
          <w:shd w:val="clear" w:fill="FFFFFF"/>
        </w:rPr>
        <w:t>年度部门整体支出绩效评价报</w:t>
      </w:r>
      <w:r>
        <w:rPr>
          <w:rFonts w:hint="eastAsia"/>
          <w:i w:val="0"/>
          <w:iCs w:val="0"/>
          <w:caps w:val="0"/>
          <w:color w:val="000000"/>
          <w:spacing w:val="0"/>
          <w:sz w:val="31"/>
          <w:szCs w:val="31"/>
          <w:shd w:val="clear" w:fill="FFFFFF"/>
          <w:lang w:val="en-US" w:eastAsia="zh-CN"/>
        </w:rPr>
        <w:t>告</w:t>
      </w:r>
    </w:p>
    <w:p w14:paraId="3BFF4F6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sz w:val="32"/>
          <w:szCs w:val="32"/>
        </w:rPr>
      </w:pPr>
      <w:r>
        <w:rPr>
          <w:rFonts w:hint="eastAsia" w:ascii="宋体" w:hAnsi="宋体" w:eastAsia="宋体" w:cs="宋体"/>
          <w:b/>
          <w:bCs/>
          <w:i w:val="0"/>
          <w:iCs w:val="0"/>
          <w:caps w:val="0"/>
          <w:color w:val="444444"/>
          <w:spacing w:val="0"/>
          <w:sz w:val="32"/>
          <w:szCs w:val="32"/>
          <w:shd w:val="clear" w:fill="FFFFFF"/>
        </w:rPr>
        <w:t>一、部门基本情况</w:t>
      </w:r>
    </w:p>
    <w:p w14:paraId="787C6EF9">
      <w:pPr>
        <w:tabs>
          <w:tab w:val="center" w:pos="4153"/>
        </w:tabs>
        <w:spacing w:line="480" w:lineRule="auto"/>
        <w:ind w:left="638" w:leftChars="304" w:firstLine="0" w:firstLineChars="0"/>
        <w:jc w:val="left"/>
        <w:rPr>
          <w:rFonts w:hint="default"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（一）机构设置及人员情况</w:t>
      </w:r>
      <w:r>
        <w:rPr>
          <w:rFonts w:hint="eastAsia" w:ascii="宋体" w:hAnsi="宋体" w:eastAsia="宋体" w:cs="宋体"/>
          <w:b/>
          <w:bCs/>
          <w:i w:val="0"/>
          <w:iCs w:val="0"/>
          <w:caps w:val="0"/>
          <w:color w:val="444444"/>
          <w:spacing w:val="0"/>
          <w:sz w:val="32"/>
          <w:szCs w:val="32"/>
          <w:shd w:val="clear" w:fill="FFFFFF"/>
          <w:lang w:val="en-US" w:eastAsia="zh-CN"/>
        </w:rPr>
        <w:tab/>
      </w:r>
      <w:r>
        <w:rPr>
          <w:rFonts w:hint="eastAsia" w:ascii="宋体" w:hAnsi="宋体" w:eastAsia="宋体" w:cs="宋体"/>
          <w:b/>
          <w:bCs/>
          <w:i w:val="0"/>
          <w:iCs w:val="0"/>
          <w:caps w:val="0"/>
          <w:color w:val="444444"/>
          <w:spacing w:val="0"/>
          <w:sz w:val="32"/>
          <w:szCs w:val="32"/>
          <w:shd w:val="clear" w:fill="FFFFFF"/>
          <w:lang w:val="en-US" w:eastAsia="zh-CN"/>
        </w:rPr>
        <w:t xml:space="preserve"> 1. 北塔区园艺示范场是北塔区人民政府直属公益二类差额拨款副科级事业单位，无内设机构。2. 人员情况：本单位事业编制3人，实有在职2人。                  （二）主要工作职责   1.宣传贯彻中央. 省.市.区关于农业农村农民工作的法律法规和方针政策。2. 加强管理. 政策协调，组织和引导场内经济发展。3.负责场内日常管理工作。4. 完成区委区政府交办的其他工作。</w:t>
      </w:r>
    </w:p>
    <w:p w14:paraId="0538F75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rPr>
        <w:t>二、部门整体支出管理及使用情况</w:t>
      </w:r>
    </w:p>
    <w:p w14:paraId="3AD1817A">
      <w:pPr>
        <w:pStyle w:val="5"/>
        <w:keepNext w:val="0"/>
        <w:keepLines w:val="0"/>
        <w:widowControl/>
        <w:suppressLineNumbers w:val="0"/>
        <w:spacing w:before="0" w:beforeAutospacing="0" w:after="2" w:afterAutospacing="0"/>
        <w:ind w:left="0" w:right="0" w:firstLine="640"/>
        <w:rPr>
          <w:rFonts w:ascii="Tahoma" w:hAnsi="Tahoma" w:eastAsia="Tahoma" w:cs="Tahoma"/>
          <w:i w:val="0"/>
          <w:iCs w:val="0"/>
          <w:caps w:val="0"/>
          <w:color w:val="000000"/>
          <w:spacing w:val="0"/>
          <w:sz w:val="27"/>
          <w:szCs w:val="27"/>
        </w:rPr>
      </w:pPr>
      <w:r>
        <w:rPr>
          <w:rFonts w:hint="eastAsia" w:ascii="宋体" w:hAnsi="宋体" w:eastAsia="宋体" w:cs="宋体"/>
          <w:b/>
          <w:bCs/>
          <w:i w:val="0"/>
          <w:iCs w:val="0"/>
          <w:caps w:val="0"/>
          <w:color w:val="444444"/>
          <w:spacing w:val="0"/>
          <w:sz w:val="32"/>
          <w:szCs w:val="32"/>
          <w:shd w:val="clear" w:fill="FFFFFF"/>
          <w:lang w:val="en-US" w:eastAsia="zh-CN"/>
        </w:rPr>
        <w:t xml:space="preserve">（一）预算执行情况  </w:t>
      </w:r>
      <w:r>
        <w:rPr>
          <w:rFonts w:hint="eastAsia" w:ascii="宋体" w:hAnsi="宋体" w:eastAsia="宋体" w:cs="宋体"/>
          <w:i w:val="0"/>
          <w:iCs w:val="0"/>
          <w:caps w:val="0"/>
          <w:color w:val="000000"/>
          <w:spacing w:val="0"/>
          <w:sz w:val="32"/>
          <w:szCs w:val="32"/>
        </w:rPr>
        <w:t>202</w:t>
      </w:r>
      <w:r>
        <w:rPr>
          <w:rFonts w:hint="eastAsia" w:ascii="宋体" w:hAnsi="宋体" w:eastAsia="宋体" w:cs="宋体"/>
          <w:i w:val="0"/>
          <w:iCs w:val="0"/>
          <w:caps w:val="0"/>
          <w:color w:val="000000"/>
          <w:spacing w:val="0"/>
          <w:sz w:val="32"/>
          <w:szCs w:val="32"/>
          <w:lang w:val="en-US" w:eastAsia="zh-CN"/>
        </w:rPr>
        <w:t>3</w:t>
      </w:r>
      <w:r>
        <w:rPr>
          <w:rFonts w:hint="eastAsia" w:ascii="宋体" w:hAnsi="宋体" w:eastAsia="宋体" w:cs="宋体"/>
          <w:i w:val="0"/>
          <w:iCs w:val="0"/>
          <w:caps w:val="0"/>
          <w:color w:val="000000"/>
          <w:spacing w:val="0"/>
          <w:sz w:val="32"/>
          <w:szCs w:val="32"/>
        </w:rPr>
        <w:t>年度财政拨款支出年初预算数为</w:t>
      </w:r>
      <w:r>
        <w:rPr>
          <w:rFonts w:hint="eastAsia" w:ascii="宋体" w:hAnsi="宋体" w:eastAsia="宋体" w:cs="宋体"/>
          <w:i w:val="0"/>
          <w:iCs w:val="0"/>
          <w:caps w:val="0"/>
          <w:color w:val="000000"/>
          <w:spacing w:val="0"/>
          <w:sz w:val="32"/>
          <w:szCs w:val="32"/>
          <w:lang w:val="en-US" w:eastAsia="zh-CN"/>
        </w:rPr>
        <w:t>24.41</w:t>
      </w:r>
      <w:r>
        <w:rPr>
          <w:rFonts w:hint="eastAsia" w:ascii="宋体" w:hAnsi="宋体" w:eastAsia="宋体" w:cs="宋体"/>
          <w:i w:val="0"/>
          <w:iCs w:val="0"/>
          <w:caps w:val="0"/>
          <w:color w:val="000000"/>
          <w:spacing w:val="0"/>
          <w:sz w:val="32"/>
          <w:szCs w:val="32"/>
        </w:rPr>
        <w:t>万元，支出决算数为</w:t>
      </w:r>
      <w:r>
        <w:rPr>
          <w:rFonts w:hint="eastAsia" w:ascii="宋体" w:hAnsi="宋体" w:eastAsia="宋体" w:cs="宋体"/>
          <w:i w:val="0"/>
          <w:iCs w:val="0"/>
          <w:caps w:val="0"/>
          <w:color w:val="000000"/>
          <w:spacing w:val="0"/>
          <w:sz w:val="32"/>
          <w:szCs w:val="32"/>
          <w:lang w:val="en-US" w:eastAsia="zh-CN"/>
        </w:rPr>
        <w:t>94.46</w:t>
      </w:r>
      <w:r>
        <w:rPr>
          <w:rFonts w:hint="eastAsia" w:ascii="宋体" w:hAnsi="宋体" w:eastAsia="宋体" w:cs="宋体"/>
          <w:i w:val="0"/>
          <w:iCs w:val="0"/>
          <w:caps w:val="0"/>
          <w:color w:val="000000"/>
          <w:spacing w:val="0"/>
          <w:sz w:val="32"/>
          <w:szCs w:val="32"/>
        </w:rPr>
        <w:t>万元，完成年初预算的</w:t>
      </w:r>
      <w:r>
        <w:rPr>
          <w:rFonts w:hint="eastAsia" w:ascii="宋体" w:hAnsi="宋体" w:eastAsia="宋体" w:cs="宋体"/>
          <w:i w:val="0"/>
          <w:iCs w:val="0"/>
          <w:caps w:val="0"/>
          <w:color w:val="000000"/>
          <w:spacing w:val="0"/>
          <w:sz w:val="32"/>
          <w:szCs w:val="32"/>
          <w:lang w:val="en-US" w:eastAsia="zh-CN"/>
        </w:rPr>
        <w:t>387</w:t>
      </w:r>
      <w:r>
        <w:rPr>
          <w:rFonts w:hint="eastAsia" w:ascii="宋体" w:hAnsi="宋体" w:eastAsia="宋体" w:cs="宋体"/>
          <w:i w:val="0"/>
          <w:iCs w:val="0"/>
          <w:caps w:val="0"/>
          <w:color w:val="000000"/>
          <w:spacing w:val="0"/>
          <w:sz w:val="32"/>
          <w:szCs w:val="32"/>
        </w:rPr>
        <w:t>%，其中：</w:t>
      </w:r>
    </w:p>
    <w:p w14:paraId="444021A7">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Style w:val="8"/>
          <w:rFonts w:hint="eastAsia" w:ascii="宋体" w:hAnsi="宋体" w:eastAsia="宋体" w:cs="宋体"/>
          <w:i w:val="0"/>
          <w:iCs w:val="0"/>
          <w:caps w:val="0"/>
          <w:color w:val="000000"/>
          <w:spacing w:val="0"/>
          <w:sz w:val="32"/>
          <w:szCs w:val="32"/>
        </w:rPr>
        <w:t>1、一般公共服务支出（类）政府办公厅（室）及相关机构事务（款）行政运行（项）</w:t>
      </w:r>
    </w:p>
    <w:p w14:paraId="4F3F4569">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年初预算为2</w:t>
      </w:r>
      <w:r>
        <w:rPr>
          <w:rFonts w:hint="eastAsia" w:ascii="宋体" w:hAnsi="宋体" w:eastAsia="宋体" w:cs="宋体"/>
          <w:i w:val="0"/>
          <w:iCs w:val="0"/>
          <w:caps w:val="0"/>
          <w:color w:val="000000"/>
          <w:spacing w:val="0"/>
          <w:sz w:val="32"/>
          <w:szCs w:val="32"/>
          <w:lang w:val="en-US" w:eastAsia="zh-CN"/>
        </w:rPr>
        <w:t>4.41</w:t>
      </w:r>
      <w:r>
        <w:rPr>
          <w:rFonts w:hint="eastAsia" w:ascii="宋体" w:hAnsi="宋体" w:eastAsia="宋体" w:cs="宋体"/>
          <w:i w:val="0"/>
          <w:iCs w:val="0"/>
          <w:caps w:val="0"/>
          <w:color w:val="000000"/>
          <w:spacing w:val="0"/>
          <w:sz w:val="32"/>
          <w:szCs w:val="32"/>
        </w:rPr>
        <w:t>万元，支出决算为</w:t>
      </w:r>
      <w:r>
        <w:rPr>
          <w:rFonts w:hint="eastAsia" w:ascii="宋体" w:hAnsi="宋体" w:eastAsia="宋体" w:cs="宋体"/>
          <w:i w:val="0"/>
          <w:iCs w:val="0"/>
          <w:caps w:val="0"/>
          <w:color w:val="000000"/>
          <w:spacing w:val="0"/>
          <w:sz w:val="32"/>
          <w:szCs w:val="32"/>
          <w:lang w:val="en-US" w:eastAsia="zh-CN"/>
        </w:rPr>
        <w:t>51.78</w:t>
      </w:r>
      <w:r>
        <w:rPr>
          <w:rFonts w:hint="eastAsia" w:ascii="宋体" w:hAnsi="宋体" w:eastAsia="宋体" w:cs="宋体"/>
          <w:i w:val="0"/>
          <w:iCs w:val="0"/>
          <w:caps w:val="0"/>
          <w:color w:val="000000"/>
          <w:spacing w:val="0"/>
          <w:sz w:val="32"/>
          <w:szCs w:val="32"/>
        </w:rPr>
        <w:t>万元，完成年初预算的</w:t>
      </w:r>
      <w:r>
        <w:rPr>
          <w:rFonts w:hint="eastAsia" w:ascii="宋体" w:hAnsi="宋体" w:eastAsia="宋体" w:cs="宋体"/>
          <w:i w:val="0"/>
          <w:iCs w:val="0"/>
          <w:caps w:val="0"/>
          <w:color w:val="000000"/>
          <w:spacing w:val="0"/>
          <w:sz w:val="32"/>
          <w:szCs w:val="32"/>
          <w:lang w:val="en-US" w:eastAsia="zh-CN"/>
        </w:rPr>
        <w:t>212.13</w:t>
      </w:r>
      <w:r>
        <w:rPr>
          <w:rFonts w:hint="eastAsia" w:ascii="宋体" w:hAnsi="宋体" w:eastAsia="宋体" w:cs="宋体"/>
          <w:i w:val="0"/>
          <w:iCs w:val="0"/>
          <w:caps w:val="0"/>
          <w:color w:val="000000"/>
          <w:spacing w:val="0"/>
          <w:sz w:val="32"/>
          <w:szCs w:val="32"/>
        </w:rPr>
        <w:t>%。决算数大于年初预算数的主要原因是：人员待遇落实，财政补缴往年欠费。</w:t>
      </w:r>
    </w:p>
    <w:p w14:paraId="54D44CB4">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Style w:val="8"/>
          <w:rFonts w:hint="eastAsia" w:ascii="宋体" w:hAnsi="宋体" w:eastAsia="宋体" w:cs="宋体"/>
          <w:i w:val="0"/>
          <w:iCs w:val="0"/>
          <w:caps w:val="0"/>
          <w:color w:val="000000"/>
          <w:spacing w:val="0"/>
          <w:sz w:val="32"/>
          <w:szCs w:val="32"/>
        </w:rPr>
        <w:t>2、一般公共服务支出（类）政府办公厅（室）及相关机构事务（款）其他政府办公厅（室）及相关机构事务支出（项）</w:t>
      </w:r>
    </w:p>
    <w:p w14:paraId="76E06D0D">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年初预算为0万元，支出决算为</w:t>
      </w:r>
      <w:r>
        <w:rPr>
          <w:rFonts w:hint="eastAsia" w:ascii="宋体" w:hAnsi="宋体" w:eastAsia="宋体" w:cs="宋体"/>
          <w:i w:val="0"/>
          <w:iCs w:val="0"/>
          <w:caps w:val="0"/>
          <w:color w:val="000000"/>
          <w:spacing w:val="0"/>
          <w:sz w:val="32"/>
          <w:szCs w:val="32"/>
          <w:lang w:val="en-US" w:eastAsia="zh-CN"/>
        </w:rPr>
        <w:t>51.78</w:t>
      </w:r>
      <w:r>
        <w:rPr>
          <w:rFonts w:hint="eastAsia" w:ascii="宋体" w:hAnsi="宋体" w:eastAsia="宋体" w:cs="宋体"/>
          <w:i w:val="0"/>
          <w:iCs w:val="0"/>
          <w:caps w:val="0"/>
          <w:color w:val="000000"/>
          <w:spacing w:val="0"/>
          <w:sz w:val="32"/>
          <w:szCs w:val="32"/>
        </w:rPr>
        <w:t>万元，决算数大于年初预算数的主要原因是：人员待遇落实，财政补缴往年欠费。</w:t>
      </w:r>
    </w:p>
    <w:p w14:paraId="144E3EF0">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Style w:val="8"/>
          <w:rFonts w:hint="eastAsia" w:ascii="宋体" w:hAnsi="宋体" w:eastAsia="宋体" w:cs="宋体"/>
          <w:i w:val="0"/>
          <w:iCs w:val="0"/>
          <w:caps w:val="0"/>
          <w:color w:val="000000"/>
          <w:spacing w:val="0"/>
          <w:sz w:val="32"/>
          <w:szCs w:val="32"/>
        </w:rPr>
        <w:t>3、一般公共服务支出（类）群众团体事务（款）其他群众团体事务支出（项）</w:t>
      </w:r>
    </w:p>
    <w:p w14:paraId="1239D37A">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年初预算为0万元，支出决算为0.5万元，决算数大于年初预算数的主要原因是：年初预算未安排。</w:t>
      </w:r>
    </w:p>
    <w:p w14:paraId="1385A57D">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Style w:val="8"/>
          <w:rFonts w:hint="eastAsia" w:ascii="宋体" w:hAnsi="宋体" w:eastAsia="宋体" w:cs="宋体"/>
          <w:i w:val="0"/>
          <w:iCs w:val="0"/>
          <w:caps w:val="0"/>
          <w:color w:val="000000"/>
          <w:spacing w:val="0"/>
          <w:sz w:val="32"/>
          <w:szCs w:val="32"/>
        </w:rPr>
        <w:t>4、社会保障和就业支出（类）行政事业单位养老支出（款）机关事业单位基本养老保险缴费支出（项）</w:t>
      </w:r>
    </w:p>
    <w:p w14:paraId="10EB1F03">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年初预算为2.</w:t>
      </w:r>
      <w:r>
        <w:rPr>
          <w:rFonts w:hint="eastAsia" w:ascii="宋体" w:hAnsi="宋体" w:eastAsia="宋体" w:cs="宋体"/>
          <w:i w:val="0"/>
          <w:iCs w:val="0"/>
          <w:caps w:val="0"/>
          <w:color w:val="000000"/>
          <w:spacing w:val="0"/>
          <w:sz w:val="32"/>
          <w:szCs w:val="32"/>
          <w:lang w:val="en-US" w:eastAsia="zh-CN"/>
        </w:rPr>
        <w:t>3</w:t>
      </w:r>
      <w:r>
        <w:rPr>
          <w:rFonts w:hint="eastAsia" w:ascii="宋体" w:hAnsi="宋体" w:eastAsia="宋体" w:cs="宋体"/>
          <w:i w:val="0"/>
          <w:iCs w:val="0"/>
          <w:caps w:val="0"/>
          <w:color w:val="000000"/>
          <w:spacing w:val="0"/>
          <w:sz w:val="32"/>
          <w:szCs w:val="32"/>
        </w:rPr>
        <w:t>万元，支出决算为2.</w:t>
      </w:r>
      <w:r>
        <w:rPr>
          <w:rFonts w:hint="eastAsia" w:ascii="宋体" w:hAnsi="宋体" w:eastAsia="宋体" w:cs="宋体"/>
          <w:i w:val="0"/>
          <w:iCs w:val="0"/>
          <w:caps w:val="0"/>
          <w:color w:val="000000"/>
          <w:spacing w:val="0"/>
          <w:sz w:val="32"/>
          <w:szCs w:val="32"/>
          <w:lang w:val="en-US" w:eastAsia="zh-CN"/>
        </w:rPr>
        <w:t>3</w:t>
      </w:r>
      <w:r>
        <w:rPr>
          <w:rFonts w:hint="eastAsia" w:ascii="宋体" w:hAnsi="宋体" w:eastAsia="宋体" w:cs="宋体"/>
          <w:i w:val="0"/>
          <w:iCs w:val="0"/>
          <w:caps w:val="0"/>
          <w:color w:val="000000"/>
          <w:spacing w:val="0"/>
          <w:sz w:val="32"/>
          <w:szCs w:val="32"/>
        </w:rPr>
        <w:t>万元，完成年初预算的100%。决算数与年初预算数一致，我单位严格按预算执行决算。</w:t>
      </w:r>
    </w:p>
    <w:p w14:paraId="186845BB">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Style w:val="8"/>
          <w:rFonts w:hint="eastAsia" w:ascii="宋体" w:hAnsi="宋体" w:eastAsia="宋体" w:cs="宋体"/>
          <w:i w:val="0"/>
          <w:iCs w:val="0"/>
          <w:caps w:val="0"/>
          <w:color w:val="000000"/>
          <w:spacing w:val="0"/>
          <w:sz w:val="32"/>
          <w:szCs w:val="32"/>
        </w:rPr>
        <w:t>5、社会保障和就业支出（类）财政对其他社会保险基金的补助（款）财政对失业保险基金的补助（项）</w:t>
      </w:r>
    </w:p>
    <w:p w14:paraId="1C8DB8D9">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年初预算为0.1</w:t>
      </w:r>
      <w:r>
        <w:rPr>
          <w:rFonts w:hint="eastAsia" w:ascii="宋体" w:hAnsi="宋体" w:eastAsia="宋体" w:cs="宋体"/>
          <w:i w:val="0"/>
          <w:iCs w:val="0"/>
          <w:caps w:val="0"/>
          <w:color w:val="000000"/>
          <w:spacing w:val="0"/>
          <w:sz w:val="32"/>
          <w:szCs w:val="32"/>
          <w:lang w:val="en-US" w:eastAsia="zh-CN"/>
        </w:rPr>
        <w:t>2</w:t>
      </w:r>
      <w:r>
        <w:rPr>
          <w:rFonts w:hint="eastAsia" w:ascii="宋体" w:hAnsi="宋体" w:eastAsia="宋体" w:cs="宋体"/>
          <w:i w:val="0"/>
          <w:iCs w:val="0"/>
          <w:caps w:val="0"/>
          <w:color w:val="000000"/>
          <w:spacing w:val="0"/>
          <w:sz w:val="32"/>
          <w:szCs w:val="32"/>
        </w:rPr>
        <w:t>万元，支出决算为0.1</w:t>
      </w:r>
      <w:r>
        <w:rPr>
          <w:rFonts w:hint="eastAsia" w:ascii="宋体" w:hAnsi="宋体" w:eastAsia="宋体" w:cs="宋体"/>
          <w:i w:val="0"/>
          <w:iCs w:val="0"/>
          <w:caps w:val="0"/>
          <w:color w:val="000000"/>
          <w:spacing w:val="0"/>
          <w:sz w:val="32"/>
          <w:szCs w:val="32"/>
          <w:lang w:val="en-US" w:eastAsia="zh-CN"/>
        </w:rPr>
        <w:t>2</w:t>
      </w:r>
      <w:r>
        <w:rPr>
          <w:rFonts w:hint="eastAsia" w:ascii="宋体" w:hAnsi="宋体" w:eastAsia="宋体" w:cs="宋体"/>
          <w:i w:val="0"/>
          <w:iCs w:val="0"/>
          <w:caps w:val="0"/>
          <w:color w:val="000000"/>
          <w:spacing w:val="0"/>
          <w:sz w:val="32"/>
          <w:szCs w:val="32"/>
        </w:rPr>
        <w:t>万元，完成年初预算的100%。决算数与年初预算数一致，我单位严格按预算执行决算。</w:t>
      </w:r>
    </w:p>
    <w:p w14:paraId="494517C1">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Style w:val="8"/>
          <w:rFonts w:hint="eastAsia" w:ascii="宋体" w:hAnsi="宋体" w:eastAsia="宋体" w:cs="宋体"/>
          <w:i w:val="0"/>
          <w:iCs w:val="0"/>
          <w:caps w:val="0"/>
          <w:color w:val="000000"/>
          <w:spacing w:val="0"/>
          <w:sz w:val="32"/>
          <w:szCs w:val="32"/>
        </w:rPr>
        <w:t>6、社会保障和就业支出（类）财政对其他社会保险基金的补助（款）财政对工伤保险基金的补助（项）</w:t>
      </w:r>
    </w:p>
    <w:p w14:paraId="5C64199D">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年初预算为0.1</w:t>
      </w:r>
      <w:r>
        <w:rPr>
          <w:rFonts w:hint="eastAsia" w:ascii="宋体" w:hAnsi="宋体" w:eastAsia="宋体" w:cs="宋体"/>
          <w:i w:val="0"/>
          <w:iCs w:val="0"/>
          <w:caps w:val="0"/>
          <w:color w:val="000000"/>
          <w:spacing w:val="0"/>
          <w:sz w:val="32"/>
          <w:szCs w:val="32"/>
          <w:lang w:val="en-US" w:eastAsia="zh-CN"/>
        </w:rPr>
        <w:t>2</w:t>
      </w:r>
      <w:r>
        <w:rPr>
          <w:rFonts w:hint="eastAsia" w:ascii="宋体" w:hAnsi="宋体" w:eastAsia="宋体" w:cs="宋体"/>
          <w:i w:val="0"/>
          <w:iCs w:val="0"/>
          <w:caps w:val="0"/>
          <w:color w:val="000000"/>
          <w:spacing w:val="0"/>
          <w:sz w:val="32"/>
          <w:szCs w:val="32"/>
        </w:rPr>
        <w:t>万元，支出决算为0.1</w:t>
      </w:r>
      <w:r>
        <w:rPr>
          <w:rFonts w:hint="eastAsia" w:ascii="宋体" w:hAnsi="宋体" w:eastAsia="宋体" w:cs="宋体"/>
          <w:i w:val="0"/>
          <w:iCs w:val="0"/>
          <w:caps w:val="0"/>
          <w:color w:val="000000"/>
          <w:spacing w:val="0"/>
          <w:sz w:val="32"/>
          <w:szCs w:val="32"/>
          <w:lang w:val="en-US" w:eastAsia="zh-CN"/>
        </w:rPr>
        <w:t>2</w:t>
      </w:r>
      <w:r>
        <w:rPr>
          <w:rFonts w:hint="eastAsia" w:ascii="宋体" w:hAnsi="宋体" w:eastAsia="宋体" w:cs="宋体"/>
          <w:i w:val="0"/>
          <w:iCs w:val="0"/>
          <w:caps w:val="0"/>
          <w:color w:val="000000"/>
          <w:spacing w:val="0"/>
          <w:sz w:val="32"/>
          <w:szCs w:val="32"/>
        </w:rPr>
        <w:t>万元，完成年初预算的100%。决算数与年初预算数一致，我单位严格按预算执行决算。</w:t>
      </w:r>
    </w:p>
    <w:p w14:paraId="0B691201">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Style w:val="8"/>
          <w:rFonts w:hint="eastAsia" w:ascii="宋体" w:hAnsi="宋体" w:eastAsia="宋体" w:cs="宋体"/>
          <w:i w:val="0"/>
          <w:iCs w:val="0"/>
          <w:caps w:val="0"/>
          <w:color w:val="000000"/>
          <w:spacing w:val="0"/>
          <w:sz w:val="32"/>
          <w:szCs w:val="32"/>
        </w:rPr>
        <w:t>7、卫生健康支出（类）行政事业单位医疗（款）行政单位医疗（项）</w:t>
      </w:r>
    </w:p>
    <w:p w14:paraId="0D4C910E">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年初预算为1.</w:t>
      </w:r>
      <w:r>
        <w:rPr>
          <w:rFonts w:hint="eastAsia" w:ascii="宋体" w:hAnsi="宋体" w:eastAsia="宋体" w:cs="宋体"/>
          <w:i w:val="0"/>
          <w:iCs w:val="0"/>
          <w:caps w:val="0"/>
          <w:color w:val="000000"/>
          <w:spacing w:val="0"/>
          <w:sz w:val="32"/>
          <w:szCs w:val="32"/>
          <w:lang w:val="en-US" w:eastAsia="zh-CN"/>
        </w:rPr>
        <w:t>06</w:t>
      </w:r>
      <w:r>
        <w:rPr>
          <w:rFonts w:hint="eastAsia" w:ascii="宋体" w:hAnsi="宋体" w:eastAsia="宋体" w:cs="宋体"/>
          <w:i w:val="0"/>
          <w:iCs w:val="0"/>
          <w:caps w:val="0"/>
          <w:color w:val="000000"/>
          <w:spacing w:val="0"/>
          <w:sz w:val="32"/>
          <w:szCs w:val="32"/>
        </w:rPr>
        <w:t>万元，支出决算为1.</w:t>
      </w:r>
      <w:r>
        <w:rPr>
          <w:rFonts w:hint="eastAsia" w:ascii="宋体" w:hAnsi="宋体" w:eastAsia="宋体" w:cs="宋体"/>
          <w:i w:val="0"/>
          <w:iCs w:val="0"/>
          <w:caps w:val="0"/>
          <w:color w:val="000000"/>
          <w:spacing w:val="0"/>
          <w:sz w:val="32"/>
          <w:szCs w:val="32"/>
          <w:lang w:val="en-US" w:eastAsia="zh-CN"/>
        </w:rPr>
        <w:t>06</w:t>
      </w:r>
      <w:r>
        <w:rPr>
          <w:rFonts w:hint="eastAsia" w:ascii="宋体" w:hAnsi="宋体" w:eastAsia="宋体" w:cs="宋体"/>
          <w:i w:val="0"/>
          <w:iCs w:val="0"/>
          <w:caps w:val="0"/>
          <w:color w:val="000000"/>
          <w:spacing w:val="0"/>
          <w:sz w:val="32"/>
          <w:szCs w:val="32"/>
        </w:rPr>
        <w:t>万元，完成年初预算的100%。决算数与年初预算数一致，我单位严格按预算执行决算。</w:t>
      </w:r>
    </w:p>
    <w:p w14:paraId="79FF966A">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Style w:val="8"/>
          <w:rFonts w:hint="eastAsia" w:ascii="宋体" w:hAnsi="宋体" w:eastAsia="宋体" w:cs="宋体"/>
          <w:i w:val="0"/>
          <w:iCs w:val="0"/>
          <w:caps w:val="0"/>
          <w:color w:val="000000"/>
          <w:spacing w:val="0"/>
          <w:sz w:val="32"/>
          <w:szCs w:val="32"/>
        </w:rPr>
        <w:t>8、城乡社区支出（类）城乡社区公共设施（款）其他城乡社区公共设施支出（项）</w:t>
      </w:r>
    </w:p>
    <w:p w14:paraId="11E9C197">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年初预算为0万元，支出决算为5万元，决算数大于年初预算数的主要原因是：年初预算未安排。</w:t>
      </w:r>
    </w:p>
    <w:p w14:paraId="1B035639">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Style w:val="8"/>
          <w:rFonts w:hint="eastAsia" w:ascii="宋体" w:hAnsi="宋体" w:eastAsia="宋体" w:cs="宋体"/>
          <w:i w:val="0"/>
          <w:iCs w:val="0"/>
          <w:caps w:val="0"/>
          <w:color w:val="000000"/>
          <w:spacing w:val="0"/>
          <w:sz w:val="32"/>
          <w:szCs w:val="32"/>
        </w:rPr>
        <w:t>9、农林水支出（类）农村综合改革（款）国有农场办社会职能改革补助（项）</w:t>
      </w:r>
    </w:p>
    <w:p w14:paraId="54C26EB4">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年初预算为0万元，支出决算为</w:t>
      </w:r>
      <w:r>
        <w:rPr>
          <w:rFonts w:hint="eastAsia" w:ascii="宋体" w:hAnsi="宋体" w:eastAsia="宋体" w:cs="宋体"/>
          <w:i w:val="0"/>
          <w:iCs w:val="0"/>
          <w:caps w:val="0"/>
          <w:color w:val="000000"/>
          <w:spacing w:val="0"/>
          <w:sz w:val="32"/>
          <w:szCs w:val="32"/>
          <w:lang w:val="en-US" w:eastAsia="zh-CN"/>
        </w:rPr>
        <w:t>26.7</w:t>
      </w:r>
      <w:r>
        <w:rPr>
          <w:rFonts w:hint="eastAsia" w:ascii="宋体" w:hAnsi="宋体" w:eastAsia="宋体" w:cs="宋体"/>
          <w:i w:val="0"/>
          <w:iCs w:val="0"/>
          <w:caps w:val="0"/>
          <w:color w:val="000000"/>
          <w:spacing w:val="0"/>
          <w:sz w:val="32"/>
          <w:szCs w:val="32"/>
        </w:rPr>
        <w:t>万元，决算数大于年初预算数的主要原因是：年初预算未安排。</w:t>
      </w:r>
    </w:p>
    <w:p w14:paraId="0341E284">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Style w:val="8"/>
          <w:rFonts w:hint="eastAsia" w:ascii="宋体" w:hAnsi="宋体" w:eastAsia="宋体" w:cs="宋体"/>
          <w:i w:val="0"/>
          <w:iCs w:val="0"/>
          <w:caps w:val="0"/>
          <w:color w:val="000000"/>
          <w:spacing w:val="0"/>
          <w:sz w:val="32"/>
          <w:szCs w:val="32"/>
        </w:rPr>
        <w:t>10、住房保障支出（类）住房改革支出（款）住房公积金（项）</w:t>
      </w:r>
    </w:p>
    <w:p w14:paraId="71863B8E">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年初预算为2.</w:t>
      </w:r>
      <w:r>
        <w:rPr>
          <w:rFonts w:hint="eastAsia" w:ascii="宋体" w:hAnsi="宋体" w:eastAsia="宋体" w:cs="宋体"/>
          <w:i w:val="0"/>
          <w:iCs w:val="0"/>
          <w:caps w:val="0"/>
          <w:color w:val="000000"/>
          <w:spacing w:val="0"/>
          <w:sz w:val="32"/>
          <w:szCs w:val="32"/>
          <w:lang w:val="en-US" w:eastAsia="zh-CN"/>
        </w:rPr>
        <w:t>02</w:t>
      </w:r>
      <w:r>
        <w:rPr>
          <w:rFonts w:hint="eastAsia" w:ascii="宋体" w:hAnsi="宋体" w:eastAsia="宋体" w:cs="宋体"/>
          <w:i w:val="0"/>
          <w:iCs w:val="0"/>
          <w:caps w:val="0"/>
          <w:color w:val="000000"/>
          <w:spacing w:val="0"/>
          <w:sz w:val="32"/>
          <w:szCs w:val="32"/>
        </w:rPr>
        <w:t>万元，支出决算为2.</w:t>
      </w:r>
      <w:r>
        <w:rPr>
          <w:rFonts w:hint="eastAsia" w:ascii="宋体" w:hAnsi="宋体" w:eastAsia="宋体" w:cs="宋体"/>
          <w:i w:val="0"/>
          <w:iCs w:val="0"/>
          <w:caps w:val="0"/>
          <w:color w:val="000000"/>
          <w:spacing w:val="0"/>
          <w:sz w:val="32"/>
          <w:szCs w:val="32"/>
          <w:lang w:val="en-US" w:eastAsia="zh-CN"/>
        </w:rPr>
        <w:t>02</w:t>
      </w:r>
      <w:r>
        <w:rPr>
          <w:rFonts w:hint="eastAsia" w:ascii="宋体" w:hAnsi="宋体" w:eastAsia="宋体" w:cs="宋体"/>
          <w:i w:val="0"/>
          <w:iCs w:val="0"/>
          <w:caps w:val="0"/>
          <w:color w:val="000000"/>
          <w:spacing w:val="0"/>
          <w:sz w:val="32"/>
          <w:szCs w:val="32"/>
        </w:rPr>
        <w:t>万元，完成年初预算的100%。决算数与年初预算数一致，我单位严格按预算执行决算。</w:t>
      </w:r>
    </w:p>
    <w:p w14:paraId="3DBF5FA0">
      <w:pPr>
        <w:spacing w:line="480" w:lineRule="auto"/>
        <w:ind w:firstLine="643" w:firstLineChars="200"/>
        <w:jc w:val="left"/>
        <w:rPr>
          <w:rFonts w:hint="default" w:ascii="宋体" w:hAnsi="宋体" w:eastAsia="宋体" w:cs="宋体"/>
          <w:b/>
          <w:bCs/>
          <w:i w:val="0"/>
          <w:iCs w:val="0"/>
          <w:caps w:val="0"/>
          <w:color w:val="444444"/>
          <w:spacing w:val="0"/>
          <w:sz w:val="32"/>
          <w:szCs w:val="32"/>
          <w:shd w:val="clear" w:fill="FFFFFF"/>
          <w:lang w:val="en-US" w:eastAsia="zh-CN"/>
        </w:rPr>
      </w:pPr>
    </w:p>
    <w:p w14:paraId="1EC15972">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（二）基本支出情况</w:t>
      </w:r>
    </w:p>
    <w:p w14:paraId="696AB200">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2023年度本单位基本支出年初预算安排为24.41万元，本年实际支出为67.96万元，主要为人员经费支出和公用经费支出，其中人员经费支出46.78万元、公用经费支出21.18万元。</w:t>
      </w:r>
    </w:p>
    <w:p w14:paraId="3E6D8A6A">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（三）项目支出情况</w:t>
      </w:r>
    </w:p>
    <w:p w14:paraId="38B49D8F">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default"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本年项目支出年初预算安排为0万元，本年实际支出为28.5万元，主要是本单位没有项目预算。</w:t>
      </w:r>
    </w:p>
    <w:p w14:paraId="7DDA3E3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lang w:val="en-US" w:eastAsia="zh-CN"/>
        </w:rPr>
        <w:t>三</w:t>
      </w:r>
      <w:r>
        <w:rPr>
          <w:rFonts w:hint="eastAsia" w:ascii="宋体" w:hAnsi="宋体" w:eastAsia="宋体" w:cs="宋体"/>
          <w:b/>
          <w:bCs/>
          <w:i w:val="0"/>
          <w:iCs w:val="0"/>
          <w:caps w:val="0"/>
          <w:color w:val="444444"/>
          <w:spacing w:val="0"/>
          <w:sz w:val="32"/>
          <w:szCs w:val="32"/>
          <w:highlight w:val="none"/>
          <w:shd w:val="clear" w:fill="FFFFFF"/>
        </w:rPr>
        <w:t>、部门整体支出绩效情况</w:t>
      </w:r>
    </w:p>
    <w:p w14:paraId="431FA9B5">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（一）主要绩效指标完成情况</w:t>
      </w:r>
    </w:p>
    <w:p w14:paraId="2A8726C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1、预算执行情况。</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⑴2023年财政拨款预算执行数</w:t>
      </w:r>
      <w:bookmarkStart w:id="0" w:name="OLE_LINK1"/>
      <w:r>
        <w:rPr>
          <w:rFonts w:hint="eastAsia" w:ascii="宋体" w:hAnsi="宋体" w:eastAsia="宋体" w:cs="宋体"/>
          <w:i w:val="0"/>
          <w:iCs w:val="0"/>
          <w:caps w:val="0"/>
          <w:color w:val="444444"/>
          <w:spacing w:val="0"/>
          <w:kern w:val="2"/>
          <w:sz w:val="28"/>
          <w:szCs w:val="28"/>
          <w:highlight w:val="none"/>
          <w:shd w:val="clear" w:fill="FFFFFF"/>
          <w:lang w:val="en-US" w:eastAsia="zh-CN" w:bidi="ar-SA"/>
        </w:rPr>
        <w:t>96.46</w:t>
      </w:r>
      <w:bookmarkEnd w:id="0"/>
      <w:r>
        <w:rPr>
          <w:rFonts w:hint="eastAsia" w:ascii="宋体" w:hAnsi="宋体" w:eastAsia="宋体" w:cs="宋体"/>
          <w:i w:val="0"/>
          <w:iCs w:val="0"/>
          <w:caps w:val="0"/>
          <w:color w:val="444444"/>
          <w:spacing w:val="0"/>
          <w:kern w:val="2"/>
          <w:sz w:val="28"/>
          <w:szCs w:val="28"/>
          <w:highlight w:val="none"/>
          <w:shd w:val="clear" w:fill="FFFFFF"/>
          <w:lang w:val="en-US" w:eastAsia="zh-CN" w:bidi="ar-SA"/>
        </w:rPr>
        <w:t>万元，预算安排数24.41万元，预算执行率为387%。⑵公用经费预算21.18万元，实际支出21.18万元，公用经费控制率为100%；、（3）“三公经费”年初预算安排0万元，实际支出0万元，“三公经费”控制率为0%。（4）政府采购年初预算0万元，实际政府采购金额0万元，政府采购执行率0%。</w:t>
      </w:r>
    </w:p>
    <w:p w14:paraId="20FC957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2、预决算信息公开情况。</w:t>
      </w:r>
      <w:r>
        <w:rPr>
          <w:rFonts w:hint="eastAsia" w:ascii="宋体" w:hAnsi="宋体" w:eastAsia="宋体" w:cs="宋体"/>
          <w:b/>
          <w:bCs/>
          <w:i w:val="0"/>
          <w:iCs w:val="0"/>
          <w:caps w:val="0"/>
          <w:color w:val="444444"/>
          <w:spacing w:val="0"/>
          <w:sz w:val="24"/>
          <w:szCs w:val="24"/>
          <w:highlight w:val="none"/>
          <w:shd w:val="clear" w:fill="FFFFFF"/>
          <w:lang w:eastAsia="zh-CN"/>
        </w:rPr>
        <w:t>北塔区园艺示范场</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及时在区政</w:t>
      </w:r>
      <w:r>
        <w:rPr>
          <w:rFonts w:hint="eastAsia" w:ascii="宋体" w:hAnsi="宋体" w:eastAsia="宋体" w:cs="宋体"/>
          <w:i w:val="0"/>
          <w:iCs w:val="0"/>
          <w:caps w:val="0"/>
          <w:color w:val="444444"/>
          <w:spacing w:val="0"/>
          <w:kern w:val="2"/>
          <w:sz w:val="28"/>
          <w:szCs w:val="28"/>
          <w:shd w:val="clear" w:fill="FFFFFF"/>
          <w:lang w:val="en-US" w:eastAsia="zh-CN" w:bidi="ar-SA"/>
        </w:rPr>
        <w:t>府统一平台公开了部门预算、决算和绩效目标、绩效自评报告、“三公经费”等信息，接受群众和社会监督。</w:t>
      </w:r>
    </w:p>
    <w:p w14:paraId="2A6D47E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shd w:val="clear" w:fill="FFFFFF"/>
          <w:lang w:val="en-US" w:eastAsia="zh-CN"/>
        </w:rPr>
        <w:t>3</w:t>
      </w:r>
      <w:r>
        <w:rPr>
          <w:rFonts w:hint="eastAsia" w:ascii="宋体" w:hAnsi="宋体" w:eastAsia="宋体" w:cs="宋体"/>
          <w:b/>
          <w:bCs/>
          <w:i w:val="0"/>
          <w:iCs w:val="0"/>
          <w:caps w:val="0"/>
          <w:color w:val="444444"/>
          <w:spacing w:val="0"/>
          <w:sz w:val="32"/>
          <w:szCs w:val="32"/>
          <w:shd w:val="clear" w:fill="FFFFFF"/>
        </w:rPr>
        <w:t>、资产管理情况。</w:t>
      </w:r>
      <w:r>
        <w:rPr>
          <w:rFonts w:hint="eastAsia" w:ascii="宋体" w:hAnsi="宋体" w:eastAsia="宋体" w:cs="宋体"/>
          <w:i w:val="0"/>
          <w:iCs w:val="0"/>
          <w:caps w:val="0"/>
          <w:color w:val="444444"/>
          <w:spacing w:val="0"/>
          <w:kern w:val="2"/>
          <w:sz w:val="28"/>
          <w:szCs w:val="28"/>
          <w:shd w:val="clear" w:fill="FFFFFF"/>
          <w:lang w:val="en-US" w:eastAsia="zh-CN" w:bidi="ar-SA"/>
        </w:rPr>
        <w:t>截止2023</w:t>
      </w:r>
      <w:bookmarkStart w:id="1" w:name="_GoBack"/>
      <w:bookmarkEnd w:id="1"/>
      <w:r>
        <w:rPr>
          <w:rFonts w:hint="eastAsia" w:ascii="宋体" w:hAnsi="宋体" w:eastAsia="宋体" w:cs="宋体"/>
          <w:i w:val="0"/>
          <w:iCs w:val="0"/>
          <w:caps w:val="0"/>
          <w:color w:val="444444"/>
          <w:spacing w:val="0"/>
          <w:kern w:val="2"/>
          <w:sz w:val="28"/>
          <w:szCs w:val="28"/>
          <w:shd w:val="clear" w:fill="FFFFFF"/>
          <w:lang w:val="en-US" w:eastAsia="zh-CN" w:bidi="ar-SA"/>
        </w:rPr>
        <w:t>年12月31日，园艺示范场</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拥有各类资产总额36.83万元，固定资产36.83万元。单位为加强资产管理，内部制定了资产管理制度，</w:t>
      </w:r>
      <w:r>
        <w:rPr>
          <w:rFonts w:hint="eastAsia" w:ascii="宋体" w:hAnsi="宋体" w:eastAsia="宋体" w:cs="宋体"/>
          <w:i w:val="0"/>
          <w:iCs w:val="0"/>
          <w:caps w:val="0"/>
          <w:color w:val="444444"/>
          <w:spacing w:val="0"/>
          <w:kern w:val="2"/>
          <w:sz w:val="28"/>
          <w:szCs w:val="28"/>
          <w:shd w:val="clear" w:fill="FFFFFF"/>
          <w:lang w:val="en-US" w:eastAsia="zh-CN" w:bidi="ar-SA"/>
        </w:rPr>
        <w:t>对各类资产的购置、保管、使用、报废、处置等方面都作出了明确的规定，制度要求所有办公设备（含办公用品）的添置，先由各委室提出申请，经业务分管领导审核同意后，再由办公室及时采购并建立固定资产实物登记台账，工作人员异动，必须及时办理固定资产移交手续，不得侵占和擅自带走，各委室不得擅自购买任何办公用品和设备，否则不予报销。</w:t>
      </w:r>
    </w:p>
    <w:p w14:paraId="3262463F">
      <w:pPr>
        <w:spacing w:line="72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（二）职责覆行和主要绩效情况</w:t>
      </w:r>
    </w:p>
    <w:p w14:paraId="299DA32C">
      <w:pPr>
        <w:bidi w:val="0"/>
        <w:jc w:val="left"/>
        <w:rPr>
          <w:rFonts w:hint="default" w:asciiTheme="minorHAnsi" w:hAnsiTheme="minorHAnsi" w:eastAsiaTheme="minorEastAsia" w:cstheme="minorBidi"/>
          <w:kern w:val="2"/>
          <w:sz w:val="32"/>
          <w:szCs w:val="32"/>
          <w:lang w:val="en-US" w:eastAsia="zh-CN" w:bidi="ar-SA"/>
        </w:rPr>
      </w:pPr>
      <w:r>
        <w:rPr>
          <w:rFonts w:hint="eastAsia" w:cstheme="minorBidi"/>
          <w:kern w:val="2"/>
          <w:sz w:val="32"/>
          <w:szCs w:val="32"/>
          <w:lang w:val="en-US" w:eastAsia="zh-CN" w:bidi="ar-SA"/>
        </w:rPr>
        <w:t>2023年度，我场充分履行职责职能，严格执行各项管理制度，经济社会效益显著，社会公众满意度上升，较好地完成了全年工作目标。</w:t>
      </w:r>
    </w:p>
    <w:p w14:paraId="6A37833C">
      <w:pPr>
        <w:keepNext w:val="0"/>
        <w:keepLines w:val="0"/>
        <w:pageBreakBefore w:val="0"/>
        <w:widowControl w:val="0"/>
        <w:kinsoku/>
        <w:wordWrap/>
        <w:overflowPunct/>
        <w:topLinePunct w:val="0"/>
        <w:autoSpaceDE/>
        <w:autoSpaceDN/>
        <w:bidi w:val="0"/>
        <w:adjustRightInd/>
        <w:snapToGrid w:val="0"/>
        <w:spacing w:line="480" w:lineRule="auto"/>
        <w:ind w:right="-99" w:rightChars="-47"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p>
    <w:p w14:paraId="16AF1D8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319" w:leftChars="152" w:right="0" w:firstLine="321" w:firstLineChars="100"/>
        <w:jc w:val="both"/>
        <w:rPr>
          <w:rFonts w:hint="default"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四.存在的问题及原因分析                         无</w:t>
      </w:r>
    </w:p>
    <w:p w14:paraId="1FE08A3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五.措施及有关建议</w:t>
      </w:r>
    </w:p>
    <w:p w14:paraId="3755704E">
      <w:pPr>
        <w:pStyle w:val="9"/>
        <w:ind w:firstLine="996" w:firstLineChars="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2MTBkOGI1MTNhMzY1NzUwNWVmYjgzOWJkMzgzNGIifQ=="/>
  </w:docVars>
  <w:rsids>
    <w:rsidRoot w:val="00000000"/>
    <w:rsid w:val="00554C33"/>
    <w:rsid w:val="00D51644"/>
    <w:rsid w:val="025D08EA"/>
    <w:rsid w:val="02A74CAA"/>
    <w:rsid w:val="05213482"/>
    <w:rsid w:val="09750C0F"/>
    <w:rsid w:val="09D9119E"/>
    <w:rsid w:val="09E17252"/>
    <w:rsid w:val="0AE778EA"/>
    <w:rsid w:val="0B640F3B"/>
    <w:rsid w:val="0BE04A65"/>
    <w:rsid w:val="0D197B03"/>
    <w:rsid w:val="0D5E3707"/>
    <w:rsid w:val="112E0021"/>
    <w:rsid w:val="11E84674"/>
    <w:rsid w:val="126C42B4"/>
    <w:rsid w:val="15C54CCC"/>
    <w:rsid w:val="17042185"/>
    <w:rsid w:val="1C9553F8"/>
    <w:rsid w:val="1F010C8F"/>
    <w:rsid w:val="204B55D3"/>
    <w:rsid w:val="20F63895"/>
    <w:rsid w:val="26166273"/>
    <w:rsid w:val="281713B7"/>
    <w:rsid w:val="297105AC"/>
    <w:rsid w:val="2B032004"/>
    <w:rsid w:val="2C7529D1"/>
    <w:rsid w:val="2D202ABC"/>
    <w:rsid w:val="2D6C05C8"/>
    <w:rsid w:val="2EF57F78"/>
    <w:rsid w:val="3619015E"/>
    <w:rsid w:val="36E22B02"/>
    <w:rsid w:val="37A26170"/>
    <w:rsid w:val="3B9303B2"/>
    <w:rsid w:val="3C432323"/>
    <w:rsid w:val="3C8416D7"/>
    <w:rsid w:val="3E8547A4"/>
    <w:rsid w:val="3FAB09ED"/>
    <w:rsid w:val="42980EEF"/>
    <w:rsid w:val="446C43E1"/>
    <w:rsid w:val="44AF5D78"/>
    <w:rsid w:val="45833892"/>
    <w:rsid w:val="45CB4E15"/>
    <w:rsid w:val="466320FD"/>
    <w:rsid w:val="4ACA7AAB"/>
    <w:rsid w:val="4B685902"/>
    <w:rsid w:val="4B991F60"/>
    <w:rsid w:val="4BD27220"/>
    <w:rsid w:val="4D113C42"/>
    <w:rsid w:val="4E58558A"/>
    <w:rsid w:val="4F3501F1"/>
    <w:rsid w:val="506568B4"/>
    <w:rsid w:val="523C3645"/>
    <w:rsid w:val="52982570"/>
    <w:rsid w:val="52C04276"/>
    <w:rsid w:val="53202F66"/>
    <w:rsid w:val="55C776C9"/>
    <w:rsid w:val="575435C3"/>
    <w:rsid w:val="58656ECE"/>
    <w:rsid w:val="5889510A"/>
    <w:rsid w:val="58CA4CA4"/>
    <w:rsid w:val="59A70B1E"/>
    <w:rsid w:val="59E60318"/>
    <w:rsid w:val="5C221AFD"/>
    <w:rsid w:val="5CBC5F90"/>
    <w:rsid w:val="5D63417B"/>
    <w:rsid w:val="5E6D1153"/>
    <w:rsid w:val="5F83500A"/>
    <w:rsid w:val="5FA32F55"/>
    <w:rsid w:val="60745B56"/>
    <w:rsid w:val="641F097E"/>
    <w:rsid w:val="65236940"/>
    <w:rsid w:val="661F70AE"/>
    <w:rsid w:val="664A41B0"/>
    <w:rsid w:val="66D16D4F"/>
    <w:rsid w:val="66D71736"/>
    <w:rsid w:val="66FE6113"/>
    <w:rsid w:val="68847AE2"/>
    <w:rsid w:val="6B874FA2"/>
    <w:rsid w:val="6CC24944"/>
    <w:rsid w:val="6FD52562"/>
    <w:rsid w:val="70514092"/>
    <w:rsid w:val="70852420"/>
    <w:rsid w:val="71AB5C99"/>
    <w:rsid w:val="73125FD0"/>
    <w:rsid w:val="74122000"/>
    <w:rsid w:val="74CE4179"/>
    <w:rsid w:val="76DC35F5"/>
    <w:rsid w:val="7832658D"/>
    <w:rsid w:val="79074D5F"/>
    <w:rsid w:val="7A6A4943"/>
    <w:rsid w:val="7AF745AA"/>
    <w:rsid w:val="7B7D06A6"/>
    <w:rsid w:val="7D7D498E"/>
    <w:rsid w:val="7F791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1864</Words>
  <Characters>2023</Characters>
  <Lines>0</Lines>
  <Paragraphs>0</Paragraphs>
  <TotalTime>12</TotalTime>
  <ScaleCrop>false</ScaleCrop>
  <LinksUpToDate>false</LinksUpToDate>
  <CharactersWithSpaces>2079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张新平</cp:lastModifiedBy>
  <cp:lastPrinted>2024-09-19T01:54:00Z</cp:lastPrinted>
  <dcterms:modified xsi:type="dcterms:W3CDTF">2024-09-19T03:50:01Z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940B8059199B4A289414AF523A65E0B0_13</vt:lpwstr>
  </property>
</Properties>
</file>